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6" w:rsidRDefault="00D44040" w:rsidP="00D44040">
      <w:pPr>
        <w:jc w:val="both"/>
      </w:pPr>
      <w:r w:rsidRPr="00D44040">
        <w:rPr>
          <w:sz w:val="24"/>
          <w:szCs w:val="24"/>
        </w:rPr>
        <w:t>Информация</w:t>
      </w:r>
      <w:r>
        <w:t xml:space="preserve"> о доступности</w:t>
      </w:r>
      <w:bookmarkStart w:id="0" w:name="_GoBack"/>
      <w:bookmarkEnd w:id="0"/>
      <w:r>
        <w:t xml:space="preserve"> ОКУ </w:t>
      </w:r>
      <w:r w:rsidRPr="00D44040">
        <w:t>«Государственный архив Липецкой области»</w:t>
      </w:r>
    </w:p>
    <w:tbl>
      <w:tblPr>
        <w:tblStyle w:val="a3"/>
        <w:tblpPr w:leftFromText="180" w:rightFromText="180" w:vertAnchor="page" w:tblpY="1951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2"/>
        <w:gridCol w:w="2391"/>
      </w:tblGrid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по обеспечению доступности объектов и услуг для инвалидов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(инвалиды, передвигающиеся на </w:t>
            </w:r>
            <w:proofErr w:type="gramStart"/>
            <w:r>
              <w:rPr>
                <w:sz w:val="24"/>
                <w:szCs w:val="24"/>
                <w:lang w:eastAsia="en-US"/>
              </w:rPr>
              <w:t>кресло-колясках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инвалиды с поражением опорно-двигательного аппарата, инвалидов с нарушением зрения, слуха с ментальными нарушениями)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</w:t>
            </w: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выделение на автостоянке не менее 10% мест для парковки автомобилей инвалидами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78-19-66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 № 1 </w:t>
            </w: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возможность самостоятельного передвижения по территории объекта (при наличии территор</w:t>
            </w:r>
            <w:proofErr w:type="gramStart"/>
            <w:r>
              <w:rPr>
                <w:sz w:val="24"/>
                <w:szCs w:val="24"/>
                <w:lang w:eastAsia="en-US"/>
              </w:rPr>
              <w:t>ии у о</w:t>
            </w:r>
            <w:proofErr w:type="gramEnd"/>
            <w:r>
              <w:rPr>
                <w:sz w:val="24"/>
                <w:szCs w:val="24"/>
                <w:lang w:eastAsia="en-US"/>
              </w:rPr>
              <w:t>бъекта)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 № 2 </w:t>
            </w: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устройство входных групп с учетом потребностей инвалидов различных категорий (К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,С,Г,У)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sz w:val="24"/>
                <w:szCs w:val="24"/>
                <w:lang w:eastAsia="en-US"/>
              </w:rPr>
              <w:t>,О);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ДУ-И (К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 № 3 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(ул. Папина)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 № 4 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(ул. Пришвина)</w:t>
            </w: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устройство санитарных узлов с учетом потребностей инвалидов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Обеспечена возможность самостоятельного движения инвалидов по объекту (наличие поручней, лифтов, подъемников,  </w:t>
            </w:r>
            <w:proofErr w:type="spellStart"/>
            <w:r>
              <w:rPr>
                <w:sz w:val="24"/>
                <w:szCs w:val="24"/>
                <w:lang w:eastAsia="en-US"/>
              </w:rPr>
              <w:t>ступенькоходов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Обеспечено дублирование звуковой и зрительной информации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 инструктирование /обучение сотрудников об условиях предоставления услуг инвалидам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 инструктирование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оказания помощи в предоставлении услуг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сопровождение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78-19-66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обеспечена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AB6" w:rsidTr="00D4404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информация о доступности объекта для инвалидов категорий К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,С,Г,У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ДУ-И (К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);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ДЧ-И (Г</w:t>
            </w:r>
            <w:proofErr w:type="gramStart"/>
            <w:r>
              <w:rPr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sz w:val="24"/>
                <w:szCs w:val="24"/>
                <w:lang w:eastAsia="en-US"/>
              </w:rPr>
              <w:t>,У)</w:t>
            </w:r>
          </w:p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B6" w:rsidRDefault="00D05AB6" w:rsidP="00D4404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5AB6" w:rsidRDefault="00D05AB6" w:rsidP="00D05AB6">
      <w:pPr>
        <w:jc w:val="both"/>
      </w:pPr>
    </w:p>
    <w:p w:rsidR="00002CEE" w:rsidRDefault="00002CEE"/>
    <w:sectPr w:rsidR="0000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45" w:rsidRDefault="00852E45" w:rsidP="00852E45">
      <w:r>
        <w:separator/>
      </w:r>
    </w:p>
  </w:endnote>
  <w:endnote w:type="continuationSeparator" w:id="0">
    <w:p w:rsidR="00852E45" w:rsidRDefault="00852E45" w:rsidP="0085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45" w:rsidRDefault="00852E45" w:rsidP="00852E45">
      <w:r>
        <w:separator/>
      </w:r>
    </w:p>
  </w:footnote>
  <w:footnote w:type="continuationSeparator" w:id="0">
    <w:p w:rsidR="00852E45" w:rsidRDefault="00852E45" w:rsidP="0085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01"/>
    <w:rsid w:val="00002CEE"/>
    <w:rsid w:val="00696101"/>
    <w:rsid w:val="00852E45"/>
    <w:rsid w:val="00D05AB6"/>
    <w:rsid w:val="00D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B6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E45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852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E45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B6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E45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6">
    <w:name w:val="footer"/>
    <w:basedOn w:val="a"/>
    <w:link w:val="a7"/>
    <w:uiPriority w:val="99"/>
    <w:unhideWhenUsed/>
    <w:rsid w:val="00852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E45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</dc:creator>
  <cp:keywords/>
  <dc:description/>
  <cp:lastModifiedBy>Сладких</cp:lastModifiedBy>
  <cp:revision>4</cp:revision>
  <dcterms:created xsi:type="dcterms:W3CDTF">2020-08-20T09:20:00Z</dcterms:created>
  <dcterms:modified xsi:type="dcterms:W3CDTF">2020-08-20T08:42:00Z</dcterms:modified>
</cp:coreProperties>
</file>